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BESTIÁDA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(Seules les bétes)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színes, feliratos, francia-német thriller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2019, 116’</w:t>
      </w:r>
    </w:p>
    <w:p w:rsidR="00000000" w:rsidDel="00000000" w:rsidP="00000000" w:rsidRDefault="00000000" w:rsidRPr="00000000" w14:paraId="00000005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Egy nő nyomtalanul eltűnik. Egy hóvihar után találnak rá a kocsijára egy eldugott kis falu határában. Míg a rendőrség tanácstalan öt idegen kerül a látótérbe. Mindegyiknek megvan a maga sötét titka, ám szemtanú nincs - leszámítva az állatokat.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sz w:val="29"/>
          <w:szCs w:val="29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A kontinenseken átívelő hátborzongató thriller-noir a sokoldalú Dominik Moll (</w:t>
      </w:r>
      <w:r w:rsidDel="00000000" w:rsidR="00000000" w:rsidRPr="00000000">
        <w:rPr>
          <w:i w:val="1"/>
          <w:sz w:val="24"/>
          <w:szCs w:val="24"/>
          <w:rtl w:val="0"/>
        </w:rPr>
        <w:t xml:space="preserve">Harry csak jót akar, Lemming</w:t>
      </w:r>
      <w:r w:rsidDel="00000000" w:rsidR="00000000" w:rsidRPr="00000000">
        <w:rPr>
          <w:sz w:val="24"/>
          <w:szCs w:val="24"/>
          <w:rtl w:val="0"/>
        </w:rPr>
        <w:t xml:space="preserve">) bravúros adaptációja Colin Niel </w:t>
      </w:r>
      <w:r w:rsidDel="00000000" w:rsidR="00000000" w:rsidRPr="00000000">
        <w:rPr>
          <w:i w:val="1"/>
          <w:sz w:val="24"/>
          <w:szCs w:val="24"/>
          <w:rtl w:val="0"/>
        </w:rPr>
        <w:t xml:space="preserve">Seules les bétes</w:t>
      </w:r>
      <w:r w:rsidDel="00000000" w:rsidR="00000000" w:rsidRPr="00000000">
        <w:rPr>
          <w:sz w:val="24"/>
          <w:szCs w:val="24"/>
          <w:rtl w:val="0"/>
        </w:rPr>
        <w:t xml:space="preserve"> című díjnyertes regényéből. Kurosawa </w:t>
      </w:r>
      <w:r w:rsidDel="00000000" w:rsidR="00000000" w:rsidRPr="00000000">
        <w:rPr>
          <w:i w:val="1"/>
          <w:sz w:val="24"/>
          <w:szCs w:val="24"/>
          <w:rtl w:val="0"/>
        </w:rPr>
        <w:t xml:space="preserve">A vihar kapujában</w:t>
      </w:r>
      <w:r w:rsidDel="00000000" w:rsidR="00000000" w:rsidRPr="00000000">
        <w:rPr>
          <w:sz w:val="24"/>
          <w:szCs w:val="24"/>
          <w:rtl w:val="0"/>
        </w:rPr>
        <w:t xml:space="preserve"> című művére emlékeztető cselekményszövés fókuszában olyan szeretetéhes, ám boldogtalan figurák állnak, akik képesek bármeddig elmenni, bármilyen megaláztatást elviselni, hogy viszont szeressék őket. A </w:t>
      </w:r>
      <w:r w:rsidDel="00000000" w:rsidR="00000000" w:rsidRPr="00000000">
        <w:rPr>
          <w:b w:val="1"/>
          <w:sz w:val="24"/>
          <w:szCs w:val="24"/>
          <w:rtl w:val="0"/>
        </w:rPr>
        <w:t xml:space="preserve">Bestiáda</w:t>
      </w:r>
      <w:r w:rsidDel="00000000" w:rsidR="00000000" w:rsidRPr="00000000">
        <w:rPr>
          <w:sz w:val="24"/>
          <w:szCs w:val="24"/>
          <w:rtl w:val="0"/>
        </w:rPr>
        <w:t xml:space="preserve"> felvonultatja a modern francia film új sztárjait - Damien Bonnard, Dénis Menochet, Laure Calamy, Nadia Tereszkiewicz és Valeria Bruni Tedeschi -, akik a végső pillanatban is meg tudnak lepni bennünket, mikor a rejtély utolsó részlete is a helyére kerül. A film a 76. Velencei Filmfesztivál Venice Day szekcióját nyitotta, majd a Tokiói Filmfesztiválon közönségdíjat és a legjobb  női alakítás díját is bezsebelte.</w:t>
      </w:r>
      <w:r w:rsidDel="00000000" w:rsidR="00000000" w:rsidRPr="00000000">
        <w:rPr>
          <w:sz w:val="29"/>
          <w:szCs w:val="29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Rendező: Dominik Moll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Forgatókönyv: Dominik Moll, Gilles Marchand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Operatőr: Patrick Ghiringhelli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Vágó: Laurent Rouan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Zene: Benedikt Schiefer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Hang: Francois Maurel, Noemi Hampel and Matthias Schwab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Kosztüm: Isabelle Pannetier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Látvány: Emmanuelle Duplay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Producer: Caroline Benjo, Carole Scotta, Barbara Letellier, Simon Arnal                                    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</w:t>
        <w:tab/>
        <w:t xml:space="preserve">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Korhatár besorolás: 12E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Statisztikai kód: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 besorolás: ART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Hordozók: DCP, BRD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Tervezett bemutató: 2020. szeptember 24.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Forgalmazza a magyarhangya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